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A3" w:rsidRDefault="00B21518">
      <w:pPr>
        <w:pStyle w:val="Standard"/>
        <w:jc w:val="center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Прохождение курсов повышения квалификации</w:t>
      </w:r>
    </w:p>
    <w:p w:rsidR="00E31FA3" w:rsidRDefault="00B21518">
      <w:pPr>
        <w:pStyle w:val="Standard"/>
        <w:jc w:val="center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педагогами</w:t>
      </w:r>
    </w:p>
    <w:tbl>
      <w:tblPr>
        <w:tblW w:w="11148" w:type="dxa"/>
        <w:tblInd w:w="-1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2796"/>
        <w:gridCol w:w="1596"/>
        <w:gridCol w:w="2112"/>
        <w:gridCol w:w="924"/>
        <w:gridCol w:w="3168"/>
      </w:tblGrid>
      <w:tr w:rsidR="00E31FA3" w:rsidTr="00E31FA3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both"/>
              <w:rPr>
                <w:b/>
                <w:bCs/>
                <w:i/>
                <w:iCs/>
                <w:sz w:val="30"/>
                <w:szCs w:val="30"/>
                <w:lang w:val="ru-RU"/>
              </w:rPr>
            </w:pPr>
            <w:r>
              <w:rPr>
                <w:b/>
                <w:bCs/>
                <w:i/>
                <w:iCs/>
                <w:sz w:val="30"/>
                <w:szCs w:val="30"/>
                <w:lang w:val="ru-RU"/>
              </w:rPr>
              <w:t>Ф.И.О.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both"/>
              <w:rPr>
                <w:b/>
                <w:bCs/>
                <w:i/>
                <w:iCs/>
                <w:sz w:val="30"/>
                <w:szCs w:val="30"/>
                <w:lang w:val="ru-RU"/>
              </w:rPr>
            </w:pPr>
            <w:r>
              <w:rPr>
                <w:b/>
                <w:bCs/>
                <w:i/>
                <w:iCs/>
                <w:sz w:val="30"/>
                <w:szCs w:val="30"/>
                <w:lang w:val="ru-RU"/>
              </w:rPr>
              <w:t>Дата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both"/>
              <w:rPr>
                <w:b/>
                <w:bCs/>
                <w:i/>
                <w:iCs/>
                <w:sz w:val="30"/>
                <w:szCs w:val="30"/>
                <w:lang w:val="ru-RU"/>
              </w:rPr>
            </w:pPr>
            <w:r>
              <w:rPr>
                <w:b/>
                <w:bCs/>
                <w:i/>
                <w:iCs/>
                <w:sz w:val="30"/>
                <w:szCs w:val="30"/>
                <w:lang w:val="ru-RU"/>
              </w:rPr>
              <w:t>Место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both"/>
              <w:rPr>
                <w:b/>
                <w:bCs/>
                <w:i/>
                <w:iCs/>
                <w:sz w:val="30"/>
                <w:szCs w:val="30"/>
                <w:lang w:val="ru-RU"/>
              </w:rPr>
            </w:pPr>
            <w:r>
              <w:rPr>
                <w:b/>
                <w:bCs/>
                <w:i/>
                <w:iCs/>
                <w:sz w:val="30"/>
                <w:szCs w:val="30"/>
                <w:lang w:val="ru-RU"/>
              </w:rPr>
              <w:t>Кол-во часов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both"/>
              <w:rPr>
                <w:b/>
                <w:bCs/>
                <w:i/>
                <w:iCs/>
                <w:sz w:val="30"/>
                <w:szCs w:val="30"/>
                <w:lang w:val="ru-RU"/>
              </w:rPr>
            </w:pPr>
            <w:r>
              <w:rPr>
                <w:b/>
                <w:bCs/>
                <w:i/>
                <w:iCs/>
                <w:sz w:val="30"/>
                <w:szCs w:val="30"/>
                <w:lang w:val="ru-RU"/>
              </w:rPr>
              <w:t>Тема</w:t>
            </w:r>
          </w:p>
        </w:tc>
      </w:tr>
      <w:tr w:rsidR="00E31FA3" w:rsidTr="00E31FA3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Кузнецов Сергей Леонидович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31.10.2014г.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ШГПИ г</w:t>
            </w:r>
            <w:proofErr w:type="gramStart"/>
            <w:r>
              <w:rPr>
                <w:sz w:val="28"/>
                <w:szCs w:val="28"/>
                <w:lang w:val="ru-RU"/>
              </w:rPr>
              <w:t>.Ш</w:t>
            </w:r>
            <w:proofErr w:type="gramEnd"/>
            <w:r>
              <w:rPr>
                <w:sz w:val="28"/>
                <w:szCs w:val="28"/>
                <w:lang w:val="ru-RU"/>
              </w:rPr>
              <w:t>адринск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ru-RU"/>
              </w:rPr>
              <w:t xml:space="preserve">Актуальные вопросы обучения </w:t>
            </w:r>
            <w:r>
              <w:rPr>
                <w:sz w:val="28"/>
                <w:szCs w:val="28"/>
                <w:lang w:val="ru-RU"/>
              </w:rPr>
              <w:t>по предмету «Физическая культура»</w:t>
            </w:r>
          </w:p>
        </w:tc>
      </w:tr>
      <w:tr w:rsidR="00E31FA3" w:rsidTr="00E31FA3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Никулина Светлана Александровна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05.06.2014г.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ИРОСТ г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>урган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ru-RU"/>
              </w:rPr>
              <w:t>Контрольно-оценочная деятельность на уроках ОО «Искусство» в контексте внедрения ФГОС»</w:t>
            </w:r>
          </w:p>
        </w:tc>
      </w:tr>
      <w:tr w:rsidR="00E31FA3" w:rsidTr="00E31FA3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Алексеева Галина Александровна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30.12.2014г.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ИРОСТ г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>урган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ru-RU"/>
              </w:rPr>
              <w:t>Внедрение ФГОС как основа подготовки к итоговой аттестации в основной школе»</w:t>
            </w:r>
          </w:p>
        </w:tc>
      </w:tr>
      <w:tr w:rsidR="00E31FA3" w:rsidTr="00E31FA3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Куликова Наталья Петровна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30.04.2015г.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ИРОСТ г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>урган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ru-RU"/>
              </w:rPr>
              <w:t>Оценка достижения планируемых результатов освоения основной общеобразовательной программы начального общего образовани</w:t>
            </w:r>
            <w:r>
              <w:rPr>
                <w:sz w:val="28"/>
                <w:szCs w:val="28"/>
                <w:lang w:val="ru-RU"/>
              </w:rPr>
              <w:t>я»</w:t>
            </w:r>
          </w:p>
        </w:tc>
      </w:tr>
      <w:tr w:rsidR="00E31FA3" w:rsidTr="00E31FA3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Столбова Галина Николаевна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01.</w:t>
            </w:r>
            <w:r>
              <w:rPr>
                <w:sz w:val="28"/>
                <w:szCs w:val="28"/>
                <w:lang w:val="ru-RU"/>
              </w:rPr>
              <w:t>03.17г.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ИРОСТ г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>урган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a4"/>
              <w:shd w:val="clear" w:color="auto" w:fill="FFFFFF"/>
              <w:spacing w:before="0"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color w:val="000000"/>
                <w:sz w:val="28"/>
                <w:szCs w:val="28"/>
                <w:lang w:val="ru-RU"/>
              </w:rPr>
              <w:t>Осуществление профессиональной деятельности учителя информатики в условиях реализации федеральных государственных образовательных стандартов и профессионального стандарта «Педагог»</w:t>
            </w:r>
          </w:p>
        </w:tc>
      </w:tr>
      <w:tr w:rsidR="00E31FA3" w:rsidTr="00E31FA3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Комененко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Марина Александровна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16.01.17г.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ИРОСТ г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>урган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a4"/>
              <w:shd w:val="clear" w:color="auto" w:fill="FFFFFF"/>
              <w:spacing w:before="0" w:after="0" w:line="240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«Управление педагогическим процессом в школе, обеспечивающим непрерывный учительский рост»</w:t>
            </w:r>
          </w:p>
        </w:tc>
      </w:tr>
      <w:tr w:rsidR="00E31FA3" w:rsidTr="00E31FA3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Лобунец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Александр Петрович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15,05.17г.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ШГПУ г</w:t>
            </w:r>
            <w:proofErr w:type="gramStart"/>
            <w:r>
              <w:rPr>
                <w:sz w:val="28"/>
                <w:szCs w:val="28"/>
                <w:lang w:val="ru-RU"/>
              </w:rPr>
              <w:t>.Ш</w:t>
            </w:r>
            <w:proofErr w:type="gramEnd"/>
            <w:r>
              <w:rPr>
                <w:sz w:val="28"/>
                <w:szCs w:val="28"/>
                <w:lang w:val="ru-RU"/>
              </w:rPr>
              <w:t>адринск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a4"/>
              <w:shd w:val="clear" w:color="auto" w:fill="FFFFFF"/>
              <w:spacing w:before="0" w:after="0" w:line="24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Мультимедиа 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Интернет-технологии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как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средство развития компетенций у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обучающихся в условиях перехода на ФГОС СПО»</w:t>
            </w:r>
            <w:proofErr w:type="gramEnd"/>
          </w:p>
        </w:tc>
      </w:tr>
      <w:tr w:rsidR="00E31FA3" w:rsidTr="00E31FA3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2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Зырянова Ирина Михайловна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07,02.17г.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ШГПУ г</w:t>
            </w:r>
            <w:proofErr w:type="gramStart"/>
            <w:r>
              <w:rPr>
                <w:sz w:val="28"/>
                <w:szCs w:val="28"/>
                <w:lang w:val="ru-RU"/>
              </w:rPr>
              <w:t>.Ш</w:t>
            </w:r>
            <w:proofErr w:type="gramEnd"/>
            <w:r>
              <w:rPr>
                <w:sz w:val="28"/>
                <w:szCs w:val="28"/>
                <w:lang w:val="ru-RU"/>
              </w:rPr>
              <w:t>адринск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a4"/>
              <w:shd w:val="clear" w:color="auto" w:fill="FFFFFF"/>
              <w:spacing w:before="0" w:after="0" w:line="240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«Современный урок литературы и русского языка в основной образовательной школе в рамках ФГОС»</w:t>
            </w:r>
          </w:p>
        </w:tc>
      </w:tr>
      <w:tr w:rsidR="00E31FA3" w:rsidTr="00E31FA3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Охапкин Владимир </w:t>
            </w:r>
            <w:r>
              <w:rPr>
                <w:sz w:val="28"/>
                <w:szCs w:val="28"/>
                <w:lang w:val="ru-RU"/>
              </w:rPr>
              <w:t>Николаевич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21.03.16-01.04.16г.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ШГПИ г</w:t>
            </w:r>
            <w:proofErr w:type="gramStart"/>
            <w:r>
              <w:rPr>
                <w:sz w:val="28"/>
                <w:szCs w:val="28"/>
                <w:lang w:val="ru-RU"/>
              </w:rPr>
              <w:t>.Ш</w:t>
            </w:r>
            <w:proofErr w:type="gramEnd"/>
            <w:r>
              <w:rPr>
                <w:sz w:val="28"/>
                <w:szCs w:val="28"/>
                <w:lang w:val="ru-RU"/>
              </w:rPr>
              <w:t>адринск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ru-RU"/>
              </w:rPr>
              <w:t xml:space="preserve">Развитие и контроль </w:t>
            </w:r>
            <w:proofErr w:type="spellStart"/>
            <w:r>
              <w:rPr>
                <w:sz w:val="28"/>
                <w:szCs w:val="28"/>
                <w:lang w:val="ru-RU"/>
              </w:rPr>
              <w:t>сформированности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 школьников УУД при обучении математике в условиях перехода на ФГОС»</w:t>
            </w:r>
          </w:p>
        </w:tc>
      </w:tr>
      <w:tr w:rsidR="00E31FA3" w:rsidTr="00E31FA3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Куликова Г.А.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21.06.2013г.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ИРОСТ г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>урган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ru-RU"/>
              </w:rPr>
              <w:t>Содержание ФГОС ООО и механизмы его реализации у</w:t>
            </w:r>
            <w:r>
              <w:rPr>
                <w:sz w:val="28"/>
                <w:szCs w:val="28"/>
                <w:lang w:val="ru-RU"/>
              </w:rPr>
              <w:t>чителем географии»</w:t>
            </w:r>
          </w:p>
        </w:tc>
      </w:tr>
      <w:tr w:rsidR="00E31FA3" w:rsidTr="00E31FA3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2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Руденко Елена Александровна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14.12.2012г.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ИРОСТ г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>урган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ru-RU"/>
              </w:rPr>
              <w:t>Подготовка к внедрению и эффективному использованию ЦОР в учебном процессе»</w:t>
            </w:r>
          </w:p>
        </w:tc>
      </w:tr>
      <w:tr w:rsidR="00E31FA3" w:rsidTr="00E31FA3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2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Цепелева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Елена Александровна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</w:t>
            </w:r>
            <w:r>
              <w:rPr>
                <w:sz w:val="28"/>
                <w:szCs w:val="28"/>
                <w:lang w:val="ru-RU"/>
              </w:rPr>
              <w:t>12.15-30.12.15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ШГПИ</w:t>
            </w:r>
          </w:p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sz w:val="28"/>
                <w:szCs w:val="28"/>
                <w:lang w:val="ru-RU"/>
              </w:rPr>
              <w:t>.Ш</w:t>
            </w:r>
            <w:proofErr w:type="gramEnd"/>
            <w:r>
              <w:rPr>
                <w:sz w:val="28"/>
                <w:szCs w:val="28"/>
                <w:lang w:val="ru-RU"/>
              </w:rPr>
              <w:t>адринск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«Особенности преподавания </w:t>
            </w:r>
            <w:r>
              <w:rPr>
                <w:sz w:val="28"/>
                <w:szCs w:val="28"/>
                <w:lang w:val="ru-RU"/>
              </w:rPr>
              <w:t>истории в контексте введения ФГОС и историко-культурного стандарта»</w:t>
            </w:r>
          </w:p>
        </w:tc>
      </w:tr>
      <w:tr w:rsidR="00E31FA3" w:rsidTr="00E31FA3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 w:rsidP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2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Суставова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Любовь Семёновна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06.09.16г.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ШГПУ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a4"/>
              <w:shd w:val="clear" w:color="auto" w:fill="FFFFFF"/>
              <w:spacing w:before="0" w:after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«Современные технологии преподавания иностранных языков как средство достижения 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обучающимися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 xml:space="preserve"> планируемых результатов обучения в условиях реализации ФГОС»</w:t>
            </w:r>
          </w:p>
        </w:tc>
      </w:tr>
      <w:tr w:rsidR="00E31FA3" w:rsidTr="00E31FA3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 w:rsidP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2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Бушманова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Ираида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Аркадьевна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21.03.16-01.04.16г.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ШГПИ г</w:t>
            </w:r>
            <w:proofErr w:type="gramStart"/>
            <w:r>
              <w:rPr>
                <w:sz w:val="28"/>
                <w:szCs w:val="28"/>
                <w:lang w:val="ru-RU"/>
              </w:rPr>
              <w:t>.Ш</w:t>
            </w:r>
            <w:proofErr w:type="gramEnd"/>
            <w:r>
              <w:rPr>
                <w:sz w:val="28"/>
                <w:szCs w:val="28"/>
                <w:lang w:val="ru-RU"/>
              </w:rPr>
              <w:t>адринск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"Развитие и контроль </w:t>
            </w:r>
            <w:proofErr w:type="spellStart"/>
            <w:r>
              <w:rPr>
                <w:sz w:val="28"/>
                <w:szCs w:val="28"/>
                <w:lang w:val="ru-RU"/>
              </w:rPr>
              <w:t>сформированности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 школьников УУД при обучении математике в условиях перехода на ФГОС»</w:t>
            </w:r>
          </w:p>
        </w:tc>
      </w:tr>
      <w:tr w:rsidR="00E31FA3" w:rsidTr="00E31FA3">
        <w:tblPrEx>
          <w:tblCellMar>
            <w:top w:w="0" w:type="dxa"/>
            <w:bottom w:w="0" w:type="dxa"/>
          </w:tblCellMar>
        </w:tblPrEx>
        <w:tc>
          <w:tcPr>
            <w:tcW w:w="55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 w:rsidP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2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Бушманов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Александр </w:t>
            </w:r>
            <w:r>
              <w:rPr>
                <w:sz w:val="28"/>
                <w:szCs w:val="28"/>
                <w:lang w:val="ru-RU"/>
              </w:rPr>
              <w:lastRenderedPageBreak/>
              <w:t>Иванович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19.09.16г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a4"/>
              <w:shd w:val="clear" w:color="auto" w:fill="FFFFFF"/>
              <w:spacing w:before="0" w:after="0" w:line="240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Институт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развития образования Ханты-Мансийского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автономного округа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Югры</w:t>
            </w:r>
            <w:proofErr w:type="spellEnd"/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24</w:t>
            </w: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a4"/>
              <w:shd w:val="clear" w:color="auto" w:fill="FFFFFF"/>
              <w:spacing w:before="0" w:after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Современные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образовательные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технологии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как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средство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достижения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метапредметных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результатов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ступени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основного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общего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образования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соответствии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color w:val="000000"/>
                <w:sz w:val="28"/>
                <w:szCs w:val="28"/>
              </w:rPr>
              <w:t>требованиями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ФГОС»</w:t>
            </w:r>
          </w:p>
        </w:tc>
      </w:tr>
      <w:tr w:rsidR="00E31FA3" w:rsidTr="00E31FA3">
        <w:tblPrEx>
          <w:tblCellMar>
            <w:top w:w="0" w:type="dxa"/>
            <w:bottom w:w="0" w:type="dxa"/>
          </w:tblCellMar>
        </w:tblPrEx>
        <w:tc>
          <w:tcPr>
            <w:tcW w:w="55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E31FA3"/>
        </w:tc>
        <w:tc>
          <w:tcPr>
            <w:tcW w:w="27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E31FA3"/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24.04.2015г.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Национальный исследовательский </w:t>
            </w:r>
            <w:r>
              <w:rPr>
                <w:sz w:val="28"/>
                <w:szCs w:val="28"/>
                <w:lang w:val="ru-RU"/>
              </w:rPr>
              <w:t>университет «Высшая школа экономики» г</w:t>
            </w:r>
            <w:proofErr w:type="gramStart"/>
            <w:r>
              <w:rPr>
                <w:sz w:val="28"/>
                <w:szCs w:val="28"/>
                <w:lang w:val="ru-RU"/>
              </w:rPr>
              <w:t>.М</w:t>
            </w:r>
            <w:proofErr w:type="gramEnd"/>
            <w:r>
              <w:rPr>
                <w:sz w:val="28"/>
                <w:szCs w:val="28"/>
                <w:lang w:val="ru-RU"/>
              </w:rPr>
              <w:t>осква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ru-RU"/>
              </w:rPr>
              <w:t xml:space="preserve">Модели государственно-общественного управления образованием в условиях реализации Федерального закона от 29 декабря 2012 года №273-ФЗ «Об образовании в </w:t>
            </w:r>
            <w:proofErr w:type="spellStart"/>
            <w:r>
              <w:rPr>
                <w:sz w:val="28"/>
                <w:szCs w:val="28"/>
                <w:lang w:val="ru-RU"/>
              </w:rPr>
              <w:t>Россиийской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Федерации»</w:t>
            </w:r>
          </w:p>
        </w:tc>
      </w:tr>
      <w:tr w:rsidR="00E31FA3" w:rsidTr="00E31FA3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 w:rsidP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2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Чевычелова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Галина Юрьевна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20.09.16г.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ШГПУ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a4"/>
              <w:shd w:val="clear" w:color="auto" w:fill="FFFFFF"/>
              <w:spacing w:before="0" w:after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«Основные направления реализации ФГОС в современной начальной школе»</w:t>
            </w:r>
          </w:p>
        </w:tc>
      </w:tr>
      <w:tr w:rsidR="00E31FA3" w:rsidTr="00E31FA3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 w:rsidP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2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Гаева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Светлана Александровна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15.03.2013г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ШГПИ г</w:t>
            </w:r>
            <w:proofErr w:type="gramStart"/>
            <w:r>
              <w:rPr>
                <w:sz w:val="28"/>
                <w:szCs w:val="28"/>
                <w:lang w:val="ru-RU"/>
              </w:rPr>
              <w:t>.Ш</w:t>
            </w:r>
            <w:proofErr w:type="gramEnd"/>
            <w:r>
              <w:rPr>
                <w:sz w:val="28"/>
                <w:szCs w:val="28"/>
                <w:lang w:val="ru-RU"/>
              </w:rPr>
              <w:t>адринск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ru-RU"/>
              </w:rPr>
              <w:t xml:space="preserve">Актуальные </w:t>
            </w:r>
            <w:proofErr w:type="spellStart"/>
            <w:r>
              <w:rPr>
                <w:sz w:val="28"/>
                <w:szCs w:val="28"/>
                <w:lang w:val="ru-RU"/>
              </w:rPr>
              <w:t>проблеммы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теории и методики начального образования»</w:t>
            </w:r>
          </w:p>
        </w:tc>
      </w:tr>
      <w:tr w:rsidR="00E31FA3" w:rsidTr="00E31FA3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 w:rsidP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2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Туганова Татьяна Юрьевна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01.02.16-12.02.16г.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ИРОСТ</w:t>
            </w:r>
          </w:p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>урган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FA3" w:rsidRDefault="00B2151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ru-RU"/>
              </w:rPr>
              <w:t>Проектирование урока по предмету «Технология» в условиях реализации ФГОС ООО»</w:t>
            </w:r>
          </w:p>
        </w:tc>
      </w:tr>
    </w:tbl>
    <w:p w:rsidR="00E31FA3" w:rsidRDefault="00E31FA3">
      <w:pPr>
        <w:pStyle w:val="Standard"/>
        <w:jc w:val="both"/>
        <w:rPr>
          <w:b/>
          <w:bCs/>
          <w:sz w:val="30"/>
          <w:szCs w:val="30"/>
          <w:lang w:val="ru-RU"/>
        </w:rPr>
      </w:pPr>
    </w:p>
    <w:sectPr w:rsidR="00E31FA3" w:rsidSect="00E31FA3">
      <w:pgSz w:w="11905" w:h="16837"/>
      <w:pgMar w:top="672" w:right="685" w:bottom="769" w:left="62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FA3" w:rsidRDefault="00E31FA3" w:rsidP="00E31FA3">
      <w:r>
        <w:separator/>
      </w:r>
    </w:p>
  </w:endnote>
  <w:endnote w:type="continuationSeparator" w:id="0">
    <w:p w:rsidR="00E31FA3" w:rsidRDefault="00E31FA3" w:rsidP="00E31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FA3" w:rsidRDefault="00B21518" w:rsidP="00E31FA3">
      <w:r w:rsidRPr="00E31FA3">
        <w:rPr>
          <w:color w:val="000000"/>
        </w:rPr>
        <w:separator/>
      </w:r>
    </w:p>
  </w:footnote>
  <w:footnote w:type="continuationSeparator" w:id="0">
    <w:p w:rsidR="00E31FA3" w:rsidRDefault="00E31FA3" w:rsidP="00E31F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FA3"/>
    <w:rsid w:val="00B21518"/>
    <w:rsid w:val="00E3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1FA3"/>
  </w:style>
  <w:style w:type="paragraph" w:customStyle="1" w:styleId="Heading">
    <w:name w:val="Heading"/>
    <w:basedOn w:val="Standard"/>
    <w:next w:val="Textbody"/>
    <w:rsid w:val="00E31FA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31FA3"/>
    <w:pPr>
      <w:spacing w:after="120"/>
    </w:pPr>
  </w:style>
  <w:style w:type="paragraph" w:styleId="a3">
    <w:name w:val="List"/>
    <w:basedOn w:val="Textbody"/>
    <w:rsid w:val="00E31FA3"/>
  </w:style>
  <w:style w:type="paragraph" w:customStyle="1" w:styleId="Caption">
    <w:name w:val="Caption"/>
    <w:basedOn w:val="Standard"/>
    <w:rsid w:val="00E31F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31FA3"/>
    <w:pPr>
      <w:suppressLineNumbers/>
    </w:pPr>
  </w:style>
  <w:style w:type="paragraph" w:customStyle="1" w:styleId="TableContents">
    <w:name w:val="Table Contents"/>
    <w:basedOn w:val="Standard"/>
    <w:rsid w:val="00E31FA3"/>
    <w:pPr>
      <w:suppressLineNumbers/>
    </w:pPr>
  </w:style>
  <w:style w:type="paragraph" w:customStyle="1" w:styleId="TableHeading">
    <w:name w:val="Table Heading"/>
    <w:basedOn w:val="TableContents"/>
    <w:rsid w:val="00E31FA3"/>
    <w:pPr>
      <w:jc w:val="center"/>
    </w:pPr>
    <w:rPr>
      <w:b/>
      <w:bCs/>
    </w:rPr>
  </w:style>
  <w:style w:type="paragraph" w:styleId="a4">
    <w:name w:val="Normal (Web)"/>
    <w:basedOn w:val="Standard"/>
    <w:rsid w:val="00E31FA3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2016-03-18T11:24:00Z</cp:lastPrinted>
  <dcterms:created xsi:type="dcterms:W3CDTF">2009-04-16T11:32:00Z</dcterms:created>
  <dcterms:modified xsi:type="dcterms:W3CDTF">2017-09-10T12:27:00Z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